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66" w:rsidRDefault="00586066" w:rsidP="00586066">
      <w:pPr>
        <w:jc w:val="center"/>
        <w:rPr>
          <w:b/>
        </w:rPr>
      </w:pPr>
      <w:r>
        <w:rPr>
          <w:b/>
        </w:rPr>
        <w:t xml:space="preserve">Региональная модель исследования профессиональных компетенций учителей </w:t>
      </w:r>
    </w:p>
    <w:p w:rsidR="00586066" w:rsidRDefault="00586066" w:rsidP="00586066">
      <w:pPr>
        <w:spacing w:after="120"/>
        <w:jc w:val="center"/>
        <w:rPr>
          <w:b/>
        </w:rPr>
      </w:pPr>
      <w:r>
        <w:rPr>
          <w:b/>
        </w:rPr>
        <w:t>в условиях введения Национальной системы учительского роста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092"/>
        <w:gridCol w:w="3949"/>
        <w:gridCol w:w="3949"/>
        <w:gridCol w:w="3953"/>
      </w:tblGrid>
      <w:tr w:rsidR="00586066" w:rsidTr="005860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  <w:p w:rsidR="00586066" w:rsidRDefault="00586066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/</w:t>
            </w:r>
            <w:proofErr w:type="spellStart"/>
            <w:r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Базовые компетенции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Содержательный блок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Инструментально-методический блок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Аналитико-результативный блок</w:t>
            </w:r>
          </w:p>
        </w:tc>
      </w:tr>
      <w:tr w:rsidR="00586066" w:rsidTr="00586066">
        <w:trPr>
          <w:trHeight w:val="22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6" w:rsidRDefault="00586066" w:rsidP="00B82A7E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Предметная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Знание преподаваемого предмета в пределах требований федеральных государственных образовательных стандартов и основной общеобразовательной программы, способность реализовывать учебные программы базовых и элективных курсов в различных образовательных организациях, готовность к выполнению стандартных и олимпиадных для соответствующей предметной области заданий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Инструменты: 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экспертное заключение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приложения к экспертному заключению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 w:rsidP="00B82A7E">
            <w:pPr>
              <w:numPr>
                <w:ilvl w:val="0"/>
                <w:numId w:val="3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результатов обучающихся:</w:t>
            </w:r>
          </w:p>
          <w:p w:rsidR="00586066" w:rsidRDefault="00586066" w:rsidP="00B82A7E">
            <w:pPr>
              <w:numPr>
                <w:ilvl w:val="0"/>
                <w:numId w:val="4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мониторинг, проводимый организацией</w:t>
            </w:r>
          </w:p>
          <w:p w:rsidR="00586066" w:rsidRDefault="00586066" w:rsidP="00B82A7E">
            <w:pPr>
              <w:numPr>
                <w:ilvl w:val="0"/>
                <w:numId w:val="4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мониторинг, проводимый системой образования</w:t>
            </w:r>
          </w:p>
          <w:p w:rsidR="00586066" w:rsidRDefault="00586066" w:rsidP="00B82A7E">
            <w:pPr>
              <w:numPr>
                <w:ilvl w:val="0"/>
                <w:numId w:val="4"/>
              </w:numPr>
              <w:jc w:val="lef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участие обучающихся в предметных олимпиадах</w:t>
            </w:r>
            <w:proofErr w:type="gramEnd"/>
          </w:p>
          <w:p w:rsidR="00586066" w:rsidRDefault="00586066" w:rsidP="00B82A7E">
            <w:pPr>
              <w:numPr>
                <w:ilvl w:val="0"/>
                <w:numId w:val="3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профессиональной деятельности педагога:</w:t>
            </w:r>
          </w:p>
          <w:p w:rsidR="00586066" w:rsidRDefault="00586066" w:rsidP="00B82A7E">
            <w:pPr>
              <w:numPr>
                <w:ilvl w:val="0"/>
                <w:numId w:val="4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по курсам предметной направленности</w:t>
            </w:r>
          </w:p>
          <w:p w:rsidR="00586066" w:rsidRDefault="00586066" w:rsidP="00B82A7E">
            <w:pPr>
              <w:numPr>
                <w:ilvl w:val="0"/>
                <w:numId w:val="4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работе экспертных групп ОГЭ/ЕГЭ</w:t>
            </w:r>
          </w:p>
          <w:p w:rsidR="00586066" w:rsidRDefault="00586066" w:rsidP="00B82A7E">
            <w:pPr>
              <w:numPr>
                <w:ilvl w:val="0"/>
                <w:numId w:val="4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диссеминация педагогического опыта</w:t>
            </w:r>
          </w:p>
        </w:tc>
      </w:tr>
      <w:tr w:rsidR="00586066" w:rsidTr="00586066">
        <w:trPr>
          <w:trHeight w:val="2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Методы: 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наблюдение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left"/>
              <w:rPr>
                <w:sz w:val="23"/>
                <w:szCs w:val="23"/>
              </w:rPr>
            </w:pPr>
          </w:p>
        </w:tc>
      </w:tr>
      <w:tr w:rsidR="00586066" w:rsidTr="00586066">
        <w:trPr>
          <w:trHeight w:val="13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6" w:rsidRDefault="00586066" w:rsidP="00B82A7E">
            <w:pPr>
              <w:pStyle w:val="a4"/>
              <w:numPr>
                <w:ilvl w:val="0"/>
                <w:numId w:val="1"/>
              </w:numPr>
              <w:jc w:val="left"/>
              <w:rPr>
                <w:sz w:val="23"/>
                <w:szCs w:val="23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Методическая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Знание основ методики преподавания предмета, владение эффективными образовательными технологиями и методами и формами обучения, умение организовать образование в условиях инклюзии, владение приемами объективного стандартизированного оценивания результатов обучения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Инструменты: 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экспертное заключение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приложения к экспертному заключению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 w:rsidP="00B82A7E">
            <w:pPr>
              <w:numPr>
                <w:ilvl w:val="0"/>
                <w:numId w:val="5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урока/мероприятия:</w:t>
            </w:r>
          </w:p>
          <w:p w:rsidR="00586066" w:rsidRDefault="00586066" w:rsidP="00B82A7E">
            <w:pPr>
              <w:numPr>
                <w:ilvl w:val="0"/>
                <w:numId w:val="4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методов формирования новых знаний и способов деятельности</w:t>
            </w:r>
          </w:p>
          <w:p w:rsidR="00586066" w:rsidRDefault="00586066" w:rsidP="00B82A7E">
            <w:pPr>
              <w:numPr>
                <w:ilvl w:val="0"/>
                <w:numId w:val="4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методов организации деятельности обучающихся</w:t>
            </w:r>
          </w:p>
          <w:p w:rsidR="00586066" w:rsidRDefault="00586066" w:rsidP="00B82A7E">
            <w:pPr>
              <w:numPr>
                <w:ilvl w:val="0"/>
                <w:numId w:val="4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методов контроля и самоконтроля</w:t>
            </w:r>
          </w:p>
          <w:p w:rsidR="00586066" w:rsidRDefault="00586066" w:rsidP="00B82A7E">
            <w:pPr>
              <w:numPr>
                <w:ilvl w:val="0"/>
                <w:numId w:val="4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методов формирования личностных результатов</w:t>
            </w:r>
          </w:p>
          <w:p w:rsidR="00586066" w:rsidRDefault="00586066" w:rsidP="00B82A7E">
            <w:pPr>
              <w:numPr>
                <w:ilvl w:val="0"/>
                <w:numId w:val="5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программно-методического сопровождения </w:t>
            </w:r>
            <w:r>
              <w:rPr>
                <w:sz w:val="23"/>
                <w:szCs w:val="23"/>
              </w:rPr>
              <w:lastRenderedPageBreak/>
              <w:t>образовательного процесса</w:t>
            </w:r>
          </w:p>
          <w:p w:rsidR="00586066" w:rsidRDefault="00586066" w:rsidP="00B82A7E">
            <w:pPr>
              <w:numPr>
                <w:ilvl w:val="0"/>
                <w:numId w:val="5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Публичное представление опыта работы:</w:t>
            </w:r>
          </w:p>
          <w:p w:rsidR="00586066" w:rsidRDefault="00586066" w:rsidP="00B82A7E">
            <w:pPr>
              <w:numPr>
                <w:ilvl w:val="0"/>
                <w:numId w:val="4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сайт</w:t>
            </w:r>
          </w:p>
          <w:p w:rsidR="00586066" w:rsidRDefault="00586066" w:rsidP="00B82A7E">
            <w:pPr>
              <w:numPr>
                <w:ilvl w:val="0"/>
                <w:numId w:val="4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выступления</w:t>
            </w:r>
          </w:p>
          <w:p w:rsidR="00586066" w:rsidRDefault="00586066" w:rsidP="00B82A7E">
            <w:pPr>
              <w:numPr>
                <w:ilvl w:val="0"/>
                <w:numId w:val="4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публикации</w:t>
            </w:r>
          </w:p>
        </w:tc>
      </w:tr>
      <w:tr w:rsidR="00586066" w:rsidTr="00586066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6" w:rsidRDefault="005860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Методы: 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наблюдение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собеседование</w:t>
            </w:r>
          </w:p>
          <w:p w:rsidR="00586066" w:rsidRDefault="00586066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left"/>
              <w:rPr>
                <w:sz w:val="23"/>
                <w:szCs w:val="23"/>
              </w:rPr>
            </w:pPr>
          </w:p>
        </w:tc>
      </w:tr>
      <w:tr w:rsidR="00586066" w:rsidTr="00586066">
        <w:trPr>
          <w:trHeight w:val="11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6" w:rsidRDefault="00586066" w:rsidP="00B82A7E">
            <w:pPr>
              <w:pStyle w:val="a4"/>
              <w:numPr>
                <w:ilvl w:val="0"/>
                <w:numId w:val="1"/>
              </w:numPr>
              <w:jc w:val="left"/>
              <w:rPr>
                <w:sz w:val="23"/>
                <w:szCs w:val="23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Коммуникативная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Умение строить эффективную речевую деятельность и эффективное речевое поведение, которые соответствуют нормам социального взаимодействия.</w:t>
            </w:r>
            <w:proofErr w:type="gramEnd"/>
            <w:r>
              <w:rPr>
                <w:sz w:val="23"/>
                <w:szCs w:val="23"/>
              </w:rPr>
              <w:t xml:space="preserve"> Владение коммуникативными технологиями и готовность к их эффективному использованию в образовательном процессе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Инструменты: 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экспертное заключение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приложения к экспертному заключению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 w:rsidP="00B82A7E">
            <w:pPr>
              <w:pStyle w:val="a4"/>
              <w:numPr>
                <w:ilvl w:val="0"/>
                <w:numId w:val="6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урока/мероприятия</w:t>
            </w:r>
          </w:p>
          <w:p w:rsidR="00586066" w:rsidRDefault="00586066" w:rsidP="00B82A7E">
            <w:pPr>
              <w:pStyle w:val="a4"/>
              <w:numPr>
                <w:ilvl w:val="0"/>
                <w:numId w:val="6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методов и технологий коммуникативной направленности</w:t>
            </w:r>
          </w:p>
          <w:p w:rsidR="00586066" w:rsidRDefault="00586066" w:rsidP="00B82A7E">
            <w:pPr>
              <w:pStyle w:val="a4"/>
              <w:numPr>
                <w:ilvl w:val="0"/>
                <w:numId w:val="6"/>
              </w:num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межличностного и межгруппового общения</w:t>
            </w:r>
          </w:p>
        </w:tc>
      </w:tr>
      <w:tr w:rsidR="00586066" w:rsidTr="0058606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Методы: 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наблюдение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собеседование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left"/>
              <w:rPr>
                <w:sz w:val="23"/>
                <w:szCs w:val="23"/>
              </w:rPr>
            </w:pPr>
          </w:p>
        </w:tc>
      </w:tr>
      <w:tr w:rsidR="00586066" w:rsidTr="00586066">
        <w:trPr>
          <w:trHeight w:val="11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6" w:rsidRDefault="00586066" w:rsidP="00B82A7E">
            <w:pPr>
              <w:pStyle w:val="a4"/>
              <w:numPr>
                <w:ilvl w:val="0"/>
                <w:numId w:val="6"/>
              </w:numPr>
              <w:jc w:val="left"/>
              <w:rPr>
                <w:sz w:val="23"/>
                <w:szCs w:val="23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Психолого-педагогическая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базовых знаний в области возрастной психологии и психологии развития и умение использовать эти знания в практике</w:t>
            </w:r>
            <w:bookmarkStart w:id="0" w:name="_GoBack"/>
            <w:bookmarkEnd w:id="0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Инструменты: 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экспертное заключение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приложения к экспертному заключению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психологического климата на уроке/мероприятии</w:t>
            </w:r>
          </w:p>
        </w:tc>
      </w:tr>
      <w:tr w:rsidR="00586066" w:rsidTr="0058606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6" w:rsidRDefault="005860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Методы: 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наблюдение</w:t>
            </w:r>
          </w:p>
          <w:p w:rsidR="00586066" w:rsidRDefault="00586066" w:rsidP="00B82A7E">
            <w:pPr>
              <w:numPr>
                <w:ilvl w:val="0"/>
                <w:numId w:val="2"/>
              </w:numPr>
              <w:ind w:left="318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</w:t>
            </w:r>
          </w:p>
          <w:p w:rsidR="00586066" w:rsidRDefault="00586066">
            <w:pPr>
              <w:ind w:left="3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собеседование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6" w:rsidRDefault="00586066">
            <w:pPr>
              <w:jc w:val="left"/>
              <w:rPr>
                <w:sz w:val="23"/>
                <w:szCs w:val="23"/>
              </w:rPr>
            </w:pPr>
          </w:p>
        </w:tc>
      </w:tr>
    </w:tbl>
    <w:p w:rsidR="00586066" w:rsidRDefault="00586066" w:rsidP="00586066">
      <w:pPr>
        <w:jc w:val="center"/>
      </w:pPr>
    </w:p>
    <w:p w:rsidR="00586066" w:rsidRDefault="00586066" w:rsidP="00586066">
      <w:pPr>
        <w:jc w:val="left"/>
        <w:rPr>
          <w:bCs/>
        </w:rPr>
        <w:sectPr w:rsidR="00586066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586066" w:rsidRDefault="00586066" w:rsidP="00586066">
      <w:pPr>
        <w:tabs>
          <w:tab w:val="left" w:pos="5387"/>
        </w:tabs>
        <w:rPr>
          <w:bCs/>
        </w:rPr>
      </w:pPr>
    </w:p>
    <w:sectPr w:rsidR="00586066" w:rsidSect="00D5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EE5"/>
    <w:multiLevelType w:val="hybridMultilevel"/>
    <w:tmpl w:val="D264FC1C"/>
    <w:lvl w:ilvl="0" w:tplc="C4AA281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12360"/>
    <w:multiLevelType w:val="hybridMultilevel"/>
    <w:tmpl w:val="C4E874CA"/>
    <w:lvl w:ilvl="0" w:tplc="39E0B2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E36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A28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945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CFF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06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44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654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C5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C1609"/>
    <w:multiLevelType w:val="multilevel"/>
    <w:tmpl w:val="2E562798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228C1FC5"/>
    <w:multiLevelType w:val="multilevel"/>
    <w:tmpl w:val="C56C4762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</w:lvl>
    <w:lvl w:ilvl="3">
      <w:start w:val="1"/>
      <w:numFmt w:val="decimal"/>
      <w:isLgl/>
      <w:lvlText w:val="%1.%2.%3.%4."/>
      <w:lvlJc w:val="left"/>
      <w:pPr>
        <w:ind w:left="3567" w:hanging="1080"/>
      </w:pPr>
    </w:lvl>
    <w:lvl w:ilvl="4">
      <w:start w:val="1"/>
      <w:numFmt w:val="decimal"/>
      <w:isLgl/>
      <w:lvlText w:val="%1.%2.%3.%4.%5."/>
      <w:lvlJc w:val="left"/>
      <w:pPr>
        <w:ind w:left="4276" w:hanging="1080"/>
      </w:pPr>
    </w:lvl>
    <w:lvl w:ilvl="5">
      <w:start w:val="1"/>
      <w:numFmt w:val="decimal"/>
      <w:isLgl/>
      <w:lvlText w:val="%1.%2.%3.%4.%5.%6."/>
      <w:lvlJc w:val="left"/>
      <w:pPr>
        <w:ind w:left="5345" w:hanging="1440"/>
      </w:pPr>
    </w:lvl>
    <w:lvl w:ilvl="6">
      <w:start w:val="1"/>
      <w:numFmt w:val="decimal"/>
      <w:isLgl/>
      <w:lvlText w:val="%1.%2.%3.%4.%5.%6.%7."/>
      <w:lvlJc w:val="left"/>
      <w:pPr>
        <w:ind w:left="6414" w:hanging="1800"/>
      </w:p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</w:lvl>
  </w:abstractNum>
  <w:abstractNum w:abstractNumId="4">
    <w:nsid w:val="28A87189"/>
    <w:multiLevelType w:val="hybridMultilevel"/>
    <w:tmpl w:val="CE04EEE4"/>
    <w:lvl w:ilvl="0" w:tplc="A28EAB2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D633D"/>
    <w:multiLevelType w:val="hybridMultilevel"/>
    <w:tmpl w:val="EF66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90079"/>
    <w:multiLevelType w:val="hybridMultilevel"/>
    <w:tmpl w:val="B086B974"/>
    <w:lvl w:ilvl="0" w:tplc="C4AA2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C312C"/>
    <w:multiLevelType w:val="hybridMultilevel"/>
    <w:tmpl w:val="37646B04"/>
    <w:lvl w:ilvl="0" w:tplc="892CDA1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23515"/>
    <w:multiLevelType w:val="hybridMultilevel"/>
    <w:tmpl w:val="361AEFD2"/>
    <w:lvl w:ilvl="0" w:tplc="A29825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20C98"/>
    <w:multiLevelType w:val="hybridMultilevel"/>
    <w:tmpl w:val="A3E0533E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83ACA"/>
    <w:multiLevelType w:val="hybridMultilevel"/>
    <w:tmpl w:val="17429F12"/>
    <w:lvl w:ilvl="0" w:tplc="065EB5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97348"/>
    <w:multiLevelType w:val="hybridMultilevel"/>
    <w:tmpl w:val="E2CAEB92"/>
    <w:lvl w:ilvl="0" w:tplc="8F04F91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066"/>
    <w:rsid w:val="00187797"/>
    <w:rsid w:val="003C1B52"/>
    <w:rsid w:val="00586066"/>
    <w:rsid w:val="006862E4"/>
    <w:rsid w:val="00D51EDA"/>
    <w:rsid w:val="00E3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06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List Paragraph"/>
    <w:basedOn w:val="a"/>
    <w:uiPriority w:val="34"/>
    <w:qFormat/>
    <w:rsid w:val="00586066"/>
    <w:pPr>
      <w:ind w:left="720"/>
      <w:contextualSpacing/>
    </w:pPr>
  </w:style>
  <w:style w:type="paragraph" w:customStyle="1" w:styleId="ConsPlusNormal">
    <w:name w:val="ConsPlusNormal"/>
    <w:uiPriority w:val="99"/>
    <w:rsid w:val="005860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3</cp:revision>
  <dcterms:created xsi:type="dcterms:W3CDTF">2019-11-13T15:49:00Z</dcterms:created>
  <dcterms:modified xsi:type="dcterms:W3CDTF">2019-11-13T15:51:00Z</dcterms:modified>
</cp:coreProperties>
</file>